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8957" w14:textId="7DFC4AE9" w:rsidR="000503A8" w:rsidRPr="00FB638D" w:rsidRDefault="000503A8" w:rsidP="000503A8">
      <w:pPr>
        <w:jc w:val="both"/>
        <w:rPr>
          <w:rFonts w:ascii="Arial" w:hAnsi="Arial" w:cs="Arial"/>
          <w:i/>
          <w:iCs/>
          <w:color w:val="FF0000"/>
          <w:lang w:val="pt-BR"/>
        </w:rPr>
      </w:pPr>
      <w:r>
        <w:rPr>
          <w:rFonts w:ascii="Arial" w:hAnsi="Arial" w:cs="Arial"/>
          <w:b/>
          <w:bCs/>
          <w:i/>
          <w:iCs/>
          <w:color w:val="FF0000"/>
          <w:lang w:val="pt-BR"/>
        </w:rPr>
        <w:t>Este pacote contém dois documentos que requerem assinatura,</w:t>
      </w:r>
      <w:r>
        <w:rPr>
          <w:rFonts w:ascii="Arial" w:hAnsi="Arial" w:cs="Arial"/>
          <w:i/>
          <w:iCs/>
          <w:color w:val="FF0000"/>
          <w:lang w:val="pt-BR"/>
        </w:rPr>
        <w:t xml:space="preserve"> o modelo de linguagem HIPAA do Dana-Farber Harvard Cancer Center (DF/HCC) e o formulário de consentimento CIRB </w:t>
      </w:r>
      <w:r w:rsidR="00917AF3" w:rsidRPr="00B85004">
        <w:rPr>
          <w:rFonts w:ascii="Arial" w:hAnsi="Arial" w:cs="Arial"/>
          <w:color w:val="FF0000"/>
          <w:lang w:val="pt-BR"/>
        </w:rPr>
        <w:t>[</w:t>
      </w:r>
      <w:r w:rsidR="00917AF3">
        <w:rPr>
          <w:rFonts w:ascii="Arial" w:hAnsi="Arial" w:cs="Arial"/>
          <w:i/>
          <w:iCs/>
          <w:color w:val="FF0000"/>
          <w:lang w:val="pt-BR"/>
        </w:rPr>
        <w:t>Central Institutional Review Board</w:t>
      </w:r>
      <w:r w:rsidR="00917AF3" w:rsidRPr="00B85004">
        <w:rPr>
          <w:rFonts w:ascii="Arial" w:hAnsi="Arial" w:cs="Arial"/>
          <w:color w:val="FF0000"/>
          <w:lang w:val="pt-BR"/>
        </w:rPr>
        <w:t>]</w:t>
      </w:r>
      <w:r w:rsidR="00917AF3">
        <w:rPr>
          <w:rFonts w:ascii="Arial" w:hAnsi="Arial" w:cs="Arial"/>
          <w:i/>
          <w:iCs/>
          <w:color w:val="FF0000"/>
          <w:lang w:val="pt-BR"/>
        </w:rPr>
        <w:t xml:space="preserve"> </w:t>
      </w:r>
      <w:r>
        <w:rPr>
          <w:rFonts w:ascii="Arial" w:hAnsi="Arial" w:cs="Arial"/>
          <w:i/>
          <w:iCs/>
          <w:color w:val="FF0000"/>
          <w:lang w:val="pt-BR"/>
        </w:rPr>
        <w:t>do NCI</w:t>
      </w:r>
      <w:r w:rsidR="00917AF3">
        <w:rPr>
          <w:rFonts w:ascii="Arial" w:hAnsi="Arial" w:cs="Arial"/>
          <w:i/>
          <w:iCs/>
          <w:color w:val="FF0000"/>
          <w:lang w:val="pt-BR"/>
        </w:rPr>
        <w:t xml:space="preserve"> </w:t>
      </w:r>
      <w:r w:rsidR="00917AF3" w:rsidRPr="00B85004">
        <w:rPr>
          <w:rFonts w:ascii="Arial" w:hAnsi="Arial" w:cs="Arial"/>
          <w:color w:val="FF0000"/>
          <w:lang w:val="pt-BR"/>
        </w:rPr>
        <w:t>[</w:t>
      </w:r>
      <w:r w:rsidR="00917AF3">
        <w:rPr>
          <w:rFonts w:ascii="Arial" w:hAnsi="Arial" w:cs="Arial"/>
          <w:i/>
          <w:iCs/>
          <w:color w:val="FF0000"/>
          <w:lang w:val="pt-BR"/>
        </w:rPr>
        <w:t>National Cancer Institute</w:t>
      </w:r>
      <w:r w:rsidR="00917AF3" w:rsidRPr="00B85004">
        <w:rPr>
          <w:rFonts w:ascii="Arial" w:hAnsi="Arial" w:cs="Arial"/>
          <w:color w:val="FF0000"/>
          <w:lang w:val="pt-BR"/>
        </w:rPr>
        <w:t>]</w:t>
      </w:r>
      <w:r>
        <w:rPr>
          <w:rFonts w:ascii="Arial" w:hAnsi="Arial" w:cs="Arial"/>
          <w:i/>
          <w:iCs/>
          <w:color w:val="FF0000"/>
          <w:lang w:val="pt-BR"/>
        </w:rPr>
        <w:t xml:space="preserve">. </w:t>
      </w:r>
    </w:p>
    <w:p w14:paraId="2420A0BB" w14:textId="22537A08" w:rsidR="000503A8" w:rsidRPr="00FB638D" w:rsidRDefault="000503A8" w:rsidP="000503A8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i/>
          <w:iCs/>
          <w:color w:val="FF0000"/>
          <w:lang w:val="pt-BR"/>
        </w:rPr>
      </w:pPr>
      <w:r>
        <w:rPr>
          <w:rFonts w:ascii="Arial" w:eastAsia="Times New Roman" w:hAnsi="Arial" w:cs="Arial"/>
          <w:i/>
          <w:iCs/>
          <w:color w:val="FF0000"/>
          <w:lang w:val="pt-BR"/>
        </w:rPr>
        <w:t xml:space="preserve">O formulário de autorização DF/HCC HIPAA deve ser assinado pelo participante ou pelo representante legalmente autorizado. </w:t>
      </w:r>
    </w:p>
    <w:p w14:paraId="12C2DC69" w14:textId="77777777" w:rsidR="000503A8" w:rsidRPr="00FB638D" w:rsidRDefault="000503A8" w:rsidP="000503A8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i/>
          <w:iCs/>
          <w:color w:val="FF0000"/>
          <w:lang w:val="pt-BR"/>
        </w:rPr>
      </w:pPr>
      <w:r>
        <w:rPr>
          <w:rFonts w:ascii="Arial" w:eastAsia="Times New Roman" w:hAnsi="Arial" w:cs="Arial"/>
          <w:i/>
          <w:iCs/>
          <w:color w:val="FF0000"/>
          <w:lang w:val="pt-BR"/>
        </w:rPr>
        <w:t xml:space="preserve">O documento de autorização NCI CIRB deve ser assinado pelo membro da equipe de pesquisa que estiver obtendo o consentimento informado e pelo participante ou representante legalmente autorizado. Este documento também contém o bloco de assinatura DF/HCC, que também deve ser assinado. </w:t>
      </w:r>
    </w:p>
    <w:p w14:paraId="483AAE60" w14:textId="77777777" w:rsidR="008A2314" w:rsidRPr="00FB638D" w:rsidRDefault="008A2314" w:rsidP="00EA3F75">
      <w:pPr>
        <w:pStyle w:val="Subhead"/>
        <w:keepNext/>
        <w:spacing w:after="0" w:line="240" w:lineRule="auto"/>
        <w:jc w:val="both"/>
        <w:rPr>
          <w:rFonts w:ascii="Arial" w:hAnsi="Arial" w:cs="Arial"/>
          <w:b/>
          <w:kern w:val="32"/>
          <w:sz w:val="26"/>
          <w:u w:val="single"/>
          <w:lang w:val="pt-BR"/>
        </w:rPr>
      </w:pPr>
    </w:p>
    <w:p w14:paraId="734ADC95" w14:textId="643686D0" w:rsidR="00EA3F75" w:rsidRPr="00FB638D" w:rsidRDefault="00EA3F75" w:rsidP="00C24D04">
      <w:pPr>
        <w:pStyle w:val="ICDTitleforPatients"/>
        <w:jc w:val="both"/>
        <w:rPr>
          <w:rFonts w:ascii="Arial" w:hAnsi="Arial" w:cs="Arial"/>
          <w:kern w:val="32"/>
          <w:sz w:val="26"/>
          <w:szCs w:val="26"/>
          <w:u w:val="single"/>
          <w:lang w:val="pt-BR"/>
        </w:rPr>
      </w:pPr>
      <w:r>
        <w:rPr>
          <w:rFonts w:ascii="Arial" w:hAnsi="Arial" w:cs="Arial"/>
          <w:bCs/>
          <w:sz w:val="26"/>
          <w:szCs w:val="26"/>
          <w:lang w:val="pt-BR"/>
        </w:rPr>
        <w:t xml:space="preserve">Título do estudo: </w:t>
      </w:r>
    </w:p>
    <w:p w14:paraId="1ADEC649" w14:textId="77777777" w:rsidR="00C24D04" w:rsidRPr="00FB638D" w:rsidRDefault="00C24D04" w:rsidP="00EA3F75">
      <w:pPr>
        <w:pStyle w:val="Subhead"/>
        <w:keepNext/>
        <w:spacing w:after="0" w:line="240" w:lineRule="auto"/>
        <w:jc w:val="both"/>
        <w:rPr>
          <w:rFonts w:ascii="Arial" w:hAnsi="Arial" w:cs="Arial"/>
          <w:b/>
          <w:kern w:val="32"/>
          <w:sz w:val="26"/>
          <w:u w:val="single"/>
          <w:lang w:val="pt-BR"/>
        </w:rPr>
      </w:pPr>
    </w:p>
    <w:p w14:paraId="139F36BC" w14:textId="6B574A1E" w:rsidR="00BA73AA" w:rsidRPr="00FB638D" w:rsidRDefault="00C24D04" w:rsidP="00C24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360" w:hanging="360"/>
        <w:rPr>
          <w:rFonts w:ascii="Arial" w:hAnsi="Arial" w:cs="Arial"/>
          <w:spacing w:val="-5"/>
          <w:kern w:val="32"/>
          <w:szCs w:val="20"/>
          <w:lang w:val="pt-BR"/>
        </w:rPr>
      </w:pPr>
      <w:r>
        <w:rPr>
          <w:rFonts w:ascii="Arial" w:hAnsi="Arial" w:cs="Arial"/>
          <w:b/>
          <w:bCs/>
          <w:kern w:val="32"/>
          <w:szCs w:val="20"/>
          <w:lang w:val="pt-BR"/>
        </w:rPr>
        <w:t>DF/HCC Médico / Instituição principal de pesquisa:</w:t>
      </w:r>
      <w:r w:rsidR="00FB638D">
        <w:rPr>
          <w:rFonts w:ascii="Arial" w:hAnsi="Arial" w:cs="Arial"/>
          <w:kern w:val="32"/>
          <w:szCs w:val="20"/>
          <w:lang w:val="pt-BR"/>
        </w:rPr>
        <w:t xml:space="preserve"> </w:t>
      </w:r>
    </w:p>
    <w:p w14:paraId="361DDBE9" w14:textId="1678ECE2" w:rsidR="00C24D04" w:rsidRPr="00FB638D" w:rsidRDefault="00C24D04" w:rsidP="00826B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i/>
          <w:iCs/>
          <w:color w:val="0000FF"/>
          <w:spacing w:val="-5"/>
          <w:kern w:val="32"/>
          <w:szCs w:val="20"/>
          <w:lang w:val="pt-BR"/>
        </w:rPr>
      </w:pPr>
    </w:p>
    <w:p w14:paraId="7CD76E90" w14:textId="308C9735" w:rsidR="00C24D04" w:rsidRPr="00FB638D" w:rsidRDefault="00C24D04" w:rsidP="000B0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360" w:hanging="360"/>
        <w:rPr>
          <w:rFonts w:ascii="Arial" w:hAnsi="Arial" w:cs="Arial"/>
          <w:b/>
          <w:spacing w:val="-5"/>
          <w:kern w:val="32"/>
          <w:szCs w:val="20"/>
          <w:lang w:val="pt-BR"/>
        </w:rPr>
      </w:pPr>
      <w:r>
        <w:rPr>
          <w:rFonts w:ascii="Arial" w:hAnsi="Arial" w:cs="Arial"/>
          <w:b/>
          <w:bCs/>
          <w:kern w:val="32"/>
          <w:szCs w:val="20"/>
          <w:lang w:val="pt-BR"/>
        </w:rPr>
        <w:t xml:space="preserve">DF/HCC Médico / Instituição de pesquisa responsável pelo local: </w:t>
      </w:r>
    </w:p>
    <w:p w14:paraId="3AFA9E51" w14:textId="77777777" w:rsidR="00EA3F75" w:rsidRPr="00FB638D" w:rsidRDefault="00EA3F75" w:rsidP="00EA3F75">
      <w:pPr>
        <w:pStyle w:val="Subhead"/>
        <w:keepNext/>
        <w:spacing w:after="0" w:line="240" w:lineRule="auto"/>
        <w:ind w:left="1080"/>
        <w:jc w:val="both"/>
        <w:rPr>
          <w:rFonts w:ascii="Arial" w:hAnsi="Arial" w:cs="Arial"/>
          <w:b/>
          <w:kern w:val="32"/>
          <w:sz w:val="10"/>
          <w:u w:val="single"/>
          <w:lang w:val="pt-BR"/>
        </w:rPr>
      </w:pPr>
    </w:p>
    <w:p w14:paraId="72588218" w14:textId="7215FF6E" w:rsidR="00725CA0" w:rsidRPr="00FB638D" w:rsidRDefault="00725CA0" w:rsidP="00FB638D">
      <w:pPr>
        <w:pStyle w:val="Subhead"/>
        <w:keepNext/>
        <w:spacing w:after="0" w:line="240" w:lineRule="auto"/>
        <w:jc w:val="both"/>
        <w:rPr>
          <w:rFonts w:ascii="Arial" w:hAnsi="Arial" w:cs="Arial"/>
          <w:b/>
          <w:kern w:val="32"/>
          <w:sz w:val="26"/>
          <w:u w:val="single"/>
          <w:lang w:val="pt-BR"/>
        </w:rPr>
      </w:pPr>
      <w:r>
        <w:rPr>
          <w:rFonts w:ascii="Arial" w:hAnsi="Arial" w:cs="Arial"/>
          <w:b/>
          <w:bCs/>
          <w:kern w:val="32"/>
          <w:sz w:val="26"/>
          <w:u w:val="single"/>
          <w:lang w:val="pt-BR"/>
        </w:rPr>
        <w:t>Confidencialidade de informações de saúde protegidas (autorização HIPAA)</w:t>
      </w:r>
    </w:p>
    <w:p w14:paraId="4883C3C9" w14:textId="77777777" w:rsidR="00725CA0" w:rsidRPr="00FB638D" w:rsidRDefault="00725CA0" w:rsidP="00EA3F75">
      <w:pPr>
        <w:jc w:val="both"/>
        <w:rPr>
          <w:rFonts w:ascii="Arial" w:hAnsi="Arial" w:cs="Arial"/>
          <w:lang w:val="pt-BR"/>
        </w:rPr>
      </w:pPr>
    </w:p>
    <w:p w14:paraId="6DF6A0D6" w14:textId="3E611DB2" w:rsidR="006A41D3" w:rsidRPr="00FB638D" w:rsidRDefault="00725CA0" w:rsidP="00EA3F75">
      <w:pPr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Health Insurance Portability and Accountability Act (HIPAA) [</w:t>
      </w:r>
      <w:r>
        <w:rPr>
          <w:rFonts w:ascii="Arial" w:hAnsi="Arial" w:cs="Arial"/>
          <w:i/>
          <w:iCs/>
          <w:lang w:val="pt-BR"/>
        </w:rPr>
        <w:t xml:space="preserve">Lei de Portabilidade e </w:t>
      </w:r>
      <w:r w:rsidR="00917AF3">
        <w:rPr>
          <w:rFonts w:ascii="Arial" w:hAnsi="Arial" w:cs="Arial"/>
          <w:i/>
          <w:iCs/>
          <w:lang w:val="pt-BR"/>
        </w:rPr>
        <w:t xml:space="preserve">Responsabilidade </w:t>
      </w:r>
      <w:r>
        <w:rPr>
          <w:rFonts w:ascii="Arial" w:hAnsi="Arial" w:cs="Arial"/>
          <w:i/>
          <w:iCs/>
          <w:lang w:val="pt-BR"/>
        </w:rPr>
        <w:t>de Seguro</w:t>
      </w:r>
      <w:r w:rsidR="00917AF3">
        <w:rPr>
          <w:rFonts w:ascii="Arial" w:hAnsi="Arial" w:cs="Arial"/>
          <w:i/>
          <w:iCs/>
          <w:lang w:val="pt-BR"/>
        </w:rPr>
        <w:t>s</w:t>
      </w:r>
      <w:r>
        <w:rPr>
          <w:rFonts w:ascii="Arial" w:hAnsi="Arial" w:cs="Arial"/>
          <w:i/>
          <w:iCs/>
          <w:lang w:val="pt-BR"/>
        </w:rPr>
        <w:t xml:space="preserve"> de Saúde</w:t>
      </w:r>
      <w:r>
        <w:rPr>
          <w:rFonts w:ascii="Arial" w:hAnsi="Arial" w:cs="Arial"/>
          <w:lang w:val="pt-BR"/>
        </w:rPr>
        <w:t>] é uma lei federal que exige que o Dana-Farber/Harvard Cancer Center (DF/HCC) e seus médicos pesquisadores afiliados, prestadores de cuidados de saúde e rede de médicos protejam a confidencialidade das informações que o identificam e se relacionam com sua condição de saúde física e mental passada, presente e futura ("informações de saúde protegidas").</w:t>
      </w:r>
      <w:r w:rsidR="00FB638D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Ao se inscrever nesta pesquisa, você concordará em permitir que o DF/HCC e qualquer um de seus médicos ou outros profissionais de saúde, Investigadores Principais e seus colaboradores e equipe obtenham, usem e divulguem suas "informações de saúde protegidas ”, conforme explicado abaixo. A equipe autorizada não envolvida no estudo poderá estar ciente de que você está participando de uma pesquisa e poderá ter acesso às suas informações. Se o estudo estiver relacionado ao seu atendimento médico, qualquer informação relacionada ao estudo poderá ser colocada em seus registros permanentes do hospital, clínica ou consultório médico. </w:t>
      </w:r>
    </w:p>
    <w:p w14:paraId="01FAD39C" w14:textId="7E83DED8" w:rsidR="00725CA0" w:rsidRPr="00FB638D" w:rsidRDefault="00725CA0" w:rsidP="00EA3F75">
      <w:pPr>
        <w:jc w:val="both"/>
        <w:rPr>
          <w:rFonts w:ascii="Arial" w:hAnsi="Arial" w:cs="Arial"/>
          <w:lang w:val="pt-BR"/>
        </w:rPr>
      </w:pPr>
    </w:p>
    <w:p w14:paraId="0E94B621" w14:textId="77777777" w:rsidR="00725CA0" w:rsidRPr="00FB638D" w:rsidRDefault="00725CA0" w:rsidP="00EA3F75">
      <w:pPr>
        <w:pStyle w:val="Paragraph"/>
        <w:spacing w:after="0" w:line="240" w:lineRule="auto"/>
        <w:jc w:val="both"/>
        <w:rPr>
          <w:rFonts w:cs="Arial"/>
          <w:lang w:val="pt-BR"/>
        </w:rPr>
      </w:pPr>
    </w:p>
    <w:p w14:paraId="7A1BDB24" w14:textId="77777777" w:rsidR="00725CA0" w:rsidRPr="00FB638D" w:rsidRDefault="00725CA0" w:rsidP="00EA3F75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Quais das minhas informações de saúde protegidas serão usadas ou compartilhadas com outras pessoas durante esta pesquisa?</w:t>
      </w:r>
    </w:p>
    <w:p w14:paraId="19B2EC0A" w14:textId="77777777" w:rsidR="00725CA0" w:rsidRPr="00FB638D" w:rsidRDefault="00725CA0" w:rsidP="00EA3F75">
      <w:pPr>
        <w:keepNext/>
        <w:jc w:val="both"/>
        <w:rPr>
          <w:rFonts w:ascii="Arial" w:hAnsi="Arial" w:cs="Arial"/>
          <w:lang w:val="pt-BR"/>
        </w:rPr>
      </w:pPr>
    </w:p>
    <w:p w14:paraId="00160E22" w14:textId="77777777" w:rsidR="00725CA0" w:rsidRPr="00FB638D" w:rsidRDefault="00725CA0" w:rsidP="00EA3F75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>Registros médicos existentes, incluindo registros de saúde mental.</w:t>
      </w:r>
    </w:p>
    <w:p w14:paraId="6928E14D" w14:textId="77777777" w:rsidR="00725CA0" w:rsidRPr="00FB638D" w:rsidRDefault="00725CA0" w:rsidP="00EA3F75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>Novas informações de saúde criadas a partir de testes, procedimentos, visitas e/ou questionários relacionados ao estudo.</w:t>
      </w:r>
    </w:p>
    <w:p w14:paraId="60583498" w14:textId="77777777" w:rsidR="00725CA0" w:rsidRPr="00FB638D" w:rsidRDefault="00725CA0" w:rsidP="00EA3F75">
      <w:pPr>
        <w:ind w:left="1800" w:hanging="720"/>
        <w:jc w:val="both"/>
        <w:rPr>
          <w:rFonts w:ascii="Arial" w:hAnsi="Arial" w:cs="Arial"/>
          <w:lang w:val="pt-BR"/>
        </w:rPr>
      </w:pPr>
    </w:p>
    <w:p w14:paraId="32E688BB" w14:textId="77777777" w:rsidR="00725CA0" w:rsidRPr="00FB638D" w:rsidRDefault="00725CA0" w:rsidP="00EA3F75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Por que as minhas informações protegidas serão usadas ou compartilhadas com outras pessoas?</w:t>
      </w:r>
    </w:p>
    <w:p w14:paraId="51183BC9" w14:textId="77777777" w:rsidR="00725CA0" w:rsidRPr="00FB638D" w:rsidRDefault="00725CA0" w:rsidP="00EA3F75">
      <w:pPr>
        <w:keepNext/>
        <w:jc w:val="both"/>
        <w:rPr>
          <w:rFonts w:ascii="Arial" w:hAnsi="Arial" w:cs="Arial"/>
          <w:lang w:val="pt-BR"/>
        </w:rPr>
      </w:pPr>
    </w:p>
    <w:p w14:paraId="29BA5D4C" w14:textId="77777777" w:rsidR="00725CA0" w:rsidRPr="00FB638D" w:rsidRDefault="00725CA0" w:rsidP="00EA3F75">
      <w:pPr>
        <w:ind w:firstLine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Os principais motivos incluem os seguintes:</w:t>
      </w:r>
    </w:p>
    <w:p w14:paraId="6D99E6D4" w14:textId="77777777" w:rsidR="00725CA0" w:rsidRPr="00FB638D" w:rsidRDefault="00725CA0" w:rsidP="00EA3F75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Conduzir e supervisionar a pesquisa anteriormente descrita neste formulário;</w:t>
      </w:r>
    </w:p>
    <w:p w14:paraId="44393206" w14:textId="77777777" w:rsidR="00725CA0" w:rsidRPr="00FB638D" w:rsidRDefault="00725CA0" w:rsidP="00EA3F75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Garantir que a pesquisa atenda aos requisitos legais, institucionais e de acreditação; </w:t>
      </w:r>
    </w:p>
    <w:p w14:paraId="6140F64E" w14:textId="77777777" w:rsidR="00725CA0" w:rsidRPr="00FB638D" w:rsidRDefault="00725CA0" w:rsidP="00EA3F75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Conduzir atividades de saúde pública (incluindo relatórios de eventos adversos ou situações em que você ou outras pessoas possam estar em risco); e</w:t>
      </w:r>
    </w:p>
    <w:p w14:paraId="1435FE48" w14:textId="77777777" w:rsidR="00725CA0" w:rsidRPr="00FB638D" w:rsidRDefault="00725CA0" w:rsidP="00EA3F75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Fornecer ao patrocinador do estudo informações decorrentes de um evento adverso ou outro evento relacionado à segurança ou toxicidade do(s) medicamento(s) usado(s) no estudo, para o propósito desta ou de outra pesquisa relacionada ao(s) medicamento(s) do estudo e seus usos contra o câncer; </w:t>
      </w:r>
    </w:p>
    <w:p w14:paraId="7668D1DE" w14:textId="77777777" w:rsidR="00725CA0" w:rsidRPr="00FB638D" w:rsidRDefault="00725CA0" w:rsidP="00EA3F75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Para melhor compreender as doenças em estudo e para melhorar o projeto de estudos futuros; e,</w:t>
      </w:r>
    </w:p>
    <w:p w14:paraId="2E4816F4" w14:textId="4C8CA512" w:rsidR="00725CA0" w:rsidRPr="00FB638D" w:rsidRDefault="00725CA0" w:rsidP="00EA3F75">
      <w:pPr>
        <w:numPr>
          <w:ilvl w:val="1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Outros motivos podem incluir tratamento, pagamento ou operações de assistência médica.</w:t>
      </w:r>
      <w:r w:rsidR="00FB638D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Por exemplo, algumas informações médicas produzidas por esta pesquisa podem se tornar parte do seu registro médico hospitalar, porque as informações podem ser necessárias para o seu tratamento médico. (Você também receberá um Aviso de Práticas de Confidencialidade para uso e compartilhamento de informações de saúde protegidas. Caso contrário, informe-nos e uma cópia será entregue a você.</w:t>
      </w:r>
      <w:r w:rsidR="00FB638D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Por favor, reveja cuidadosamente estas informações. Se você tiver alguma dúvida ou não entender alguma parte deste aviso, pergunte-nos.)</w:t>
      </w:r>
    </w:p>
    <w:p w14:paraId="1EA5584C" w14:textId="77777777" w:rsidR="00725CA0" w:rsidRPr="00FB638D" w:rsidRDefault="00725CA0" w:rsidP="00EA3F75">
      <w:pPr>
        <w:ind w:left="720"/>
        <w:jc w:val="both"/>
        <w:rPr>
          <w:rFonts w:ascii="Arial" w:hAnsi="Arial" w:cs="Arial"/>
          <w:lang w:val="pt-BR"/>
        </w:rPr>
      </w:pPr>
    </w:p>
    <w:p w14:paraId="4839244A" w14:textId="77777777" w:rsidR="00725CA0" w:rsidRPr="00FB638D" w:rsidRDefault="00725CA0" w:rsidP="00EA3F75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Quem usará ou compartilhará minhas informações médicas protegidas?</w:t>
      </w:r>
    </w:p>
    <w:p w14:paraId="53320C10" w14:textId="77777777" w:rsidR="00725CA0" w:rsidRPr="00FB638D" w:rsidRDefault="00725CA0" w:rsidP="00EA3F75">
      <w:pPr>
        <w:keepNext/>
        <w:jc w:val="both"/>
        <w:rPr>
          <w:rFonts w:ascii="Arial" w:hAnsi="Arial" w:cs="Arial"/>
          <w:b/>
          <w:bCs/>
          <w:lang w:val="pt-BR"/>
        </w:rPr>
      </w:pPr>
    </w:p>
    <w:p w14:paraId="4205B235" w14:textId="5E6928F6" w:rsidR="00725CA0" w:rsidRPr="00FB638D" w:rsidRDefault="00725CA0" w:rsidP="00EA3F75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DF/HCC e seus médicos pesquisadores afiliados e entidades participantes da pesquisa usarão e compartilharão suas informações médicas protegidas.</w:t>
      </w:r>
      <w:r w:rsidR="00FB638D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Além disso, outros departamentos do DF/HCC que lidam com supervisão de pesquisa, faturamento ou garantia de qualidade poderão usar e compartilhar suas informações médicas protegidas.</w:t>
      </w:r>
    </w:p>
    <w:p w14:paraId="6F926069" w14:textId="77777777" w:rsidR="00725CA0" w:rsidRPr="00FB638D" w:rsidRDefault="00725CA0" w:rsidP="00C42359">
      <w:pPr>
        <w:ind w:left="720"/>
        <w:jc w:val="both"/>
        <w:rPr>
          <w:rFonts w:ascii="Arial" w:hAnsi="Arial" w:cs="Arial"/>
          <w:lang w:val="pt-BR"/>
        </w:rPr>
      </w:pPr>
    </w:p>
    <w:p w14:paraId="5D898F15" w14:textId="77777777" w:rsidR="00725CA0" w:rsidRPr="00FB638D" w:rsidRDefault="00725CA0" w:rsidP="00EA3F75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lastRenderedPageBreak/>
        <w:t>Com quem minhas informações médicas protegidas podem ser compartilhadas fora do DF/HCC?</w:t>
      </w:r>
    </w:p>
    <w:p w14:paraId="01430B0C" w14:textId="77777777" w:rsidR="00725CA0" w:rsidRPr="00FB638D" w:rsidRDefault="00725CA0" w:rsidP="00EA3F75">
      <w:pPr>
        <w:keepNext/>
        <w:jc w:val="both"/>
        <w:rPr>
          <w:rFonts w:ascii="Arial" w:hAnsi="Arial" w:cs="Arial"/>
          <w:lang w:val="pt-BR"/>
        </w:rPr>
      </w:pPr>
    </w:p>
    <w:p w14:paraId="040B8CDA" w14:textId="77777777" w:rsidR="00725CA0" w:rsidRPr="00FB638D" w:rsidRDefault="00725CA0" w:rsidP="00EA3F75">
      <w:pPr>
        <w:pStyle w:val="BodyTextIndent"/>
        <w:keepNext/>
        <w:ind w:left="36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>Embora todos os esforços razoáveis sejam feitos para proteger a confidencialidade de suas informações médicas protegidas, elas também poderão ser compartilhadas com as seguintes entidades:</w:t>
      </w:r>
    </w:p>
    <w:p w14:paraId="4A27313B" w14:textId="77777777" w:rsidR="00725CA0" w:rsidRPr="00FB638D" w:rsidRDefault="00725CA0" w:rsidP="00EA3F75">
      <w:pPr>
        <w:pStyle w:val="BodyTextIndent"/>
        <w:keepNext/>
        <w:ind w:left="360"/>
        <w:rPr>
          <w:rFonts w:ascii="Arial" w:hAnsi="Arial" w:cs="Arial"/>
          <w:b w:val="0"/>
          <w:bCs/>
          <w:lang w:val="pt-BR"/>
        </w:rPr>
      </w:pPr>
    </w:p>
    <w:p w14:paraId="79DFF728" w14:textId="2C6A4081" w:rsidR="005C1A55" w:rsidRPr="00FB638D" w:rsidRDefault="00725CA0" w:rsidP="005C1A55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>Indivíduos ou entidades externas que precisem acessar essas informações para desempenhar funções relacionadas à realização desta pesquisa, como análises por laboratórios externos em nome do DF/HCC e suas afiliadas (por exemplo, empresas de armazenamento de dados, seguradoras ou consultores jurídicos)</w:t>
      </w:r>
      <w:r w:rsidR="001C6E33">
        <w:rPr>
          <w:rFonts w:ascii="Arial" w:hAnsi="Arial" w:cs="Arial"/>
          <w:b w:val="0"/>
          <w:lang w:val="pt-BR"/>
        </w:rPr>
        <w:t>.</w:t>
      </w:r>
    </w:p>
    <w:p w14:paraId="625789E0" w14:textId="1185DAF9" w:rsidR="00725CA0" w:rsidRPr="00FB638D" w:rsidRDefault="00725CA0" w:rsidP="005C1A55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 xml:space="preserve">O(s) patrocinador(es) do estudo, seus subcontratados, representantes, parceiros de negócios e seu(s) agente(s): </w:t>
      </w:r>
      <w:r>
        <w:rPr>
          <w:rFonts w:ascii="Arial" w:hAnsi="Arial" w:cs="Arial"/>
          <w:bCs/>
          <w:snapToGrid w:val="0"/>
          <w:highlight w:val="yellow"/>
          <w:lang w:val="pt-BR"/>
        </w:rPr>
        <w:t>INSERIR IDIOMA</w:t>
      </w:r>
    </w:p>
    <w:p w14:paraId="535144F8" w14:textId="03555577" w:rsidR="00725CA0" w:rsidRPr="00FB638D" w:rsidRDefault="00725CA0" w:rsidP="00EA3F75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>Outros médicos pesquisadores e centros médicos participantes desta pesquisa, se aplicável;</w:t>
      </w:r>
      <w:r w:rsidR="00630AD6">
        <w:rPr>
          <w:rFonts w:ascii="Arial" w:hAnsi="Arial" w:cs="Arial"/>
          <w:b w:val="0"/>
          <w:lang w:val="pt-BR"/>
        </w:rPr>
        <w:t xml:space="preserve"> </w:t>
      </w:r>
      <w:r>
        <w:rPr>
          <w:rFonts w:ascii="Arial" w:hAnsi="Arial" w:cs="Arial"/>
          <w:bCs/>
          <w:highlight w:val="yellow"/>
          <w:lang w:val="pt-BR"/>
        </w:rPr>
        <w:t>INSERIR IDIOMA</w:t>
      </w:r>
    </w:p>
    <w:p w14:paraId="6FCFBBD4" w14:textId="2EBD1712" w:rsidR="00725CA0" w:rsidRPr="00FB638D" w:rsidRDefault="00725CA0" w:rsidP="00EA3F75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>Agências federais e estaduais (por exemplo, o Department of Health and Human Services [</w:t>
      </w:r>
      <w:r>
        <w:rPr>
          <w:rFonts w:ascii="Arial" w:hAnsi="Arial" w:cs="Arial"/>
          <w:b w:val="0"/>
          <w:i/>
          <w:iCs/>
          <w:lang w:val="pt-BR"/>
        </w:rPr>
        <w:t>Departamento de Saúde e Serviços Sociais</w:t>
      </w:r>
      <w:r>
        <w:rPr>
          <w:rFonts w:ascii="Arial" w:hAnsi="Arial" w:cs="Arial"/>
          <w:b w:val="0"/>
          <w:lang w:val="pt-BR"/>
        </w:rPr>
        <w:t>], a Food and Drug Administration [</w:t>
      </w:r>
      <w:r>
        <w:rPr>
          <w:rFonts w:ascii="Arial" w:hAnsi="Arial" w:cs="Arial"/>
          <w:b w:val="0"/>
          <w:i/>
          <w:iCs/>
          <w:lang w:val="pt-BR"/>
        </w:rPr>
        <w:t>Administração Federal de Alimentos e Medicamentos</w:t>
      </w:r>
      <w:r>
        <w:rPr>
          <w:rFonts w:ascii="Arial" w:hAnsi="Arial" w:cs="Arial"/>
          <w:b w:val="0"/>
          <w:lang w:val="pt-BR"/>
        </w:rPr>
        <w:t>], os National Institutes of Health [</w:t>
      </w:r>
      <w:r>
        <w:rPr>
          <w:rFonts w:ascii="Arial" w:hAnsi="Arial" w:cs="Arial"/>
          <w:b w:val="0"/>
          <w:i/>
          <w:iCs/>
          <w:lang w:val="pt-BR"/>
        </w:rPr>
        <w:t>Institutos Nacionais de Saúde</w:t>
      </w:r>
      <w:r>
        <w:rPr>
          <w:rFonts w:ascii="Arial" w:hAnsi="Arial" w:cs="Arial"/>
          <w:b w:val="0"/>
          <w:lang w:val="pt-BR"/>
        </w:rPr>
        <w:t>] e/ou o Office for Human Research Protections [</w:t>
      </w:r>
      <w:r>
        <w:rPr>
          <w:rFonts w:ascii="Arial" w:hAnsi="Arial" w:cs="Arial"/>
          <w:b w:val="0"/>
          <w:i/>
          <w:iCs/>
          <w:lang w:val="pt-BR"/>
        </w:rPr>
        <w:t>Departamento de Proteção à Pesquisa em Humanos</w:t>
      </w:r>
      <w:r>
        <w:rPr>
          <w:rFonts w:ascii="Arial" w:hAnsi="Arial" w:cs="Arial"/>
          <w:b w:val="0"/>
          <w:lang w:val="pt-BR"/>
        </w:rPr>
        <w:t>]) ou outros órgãos governamentais nacionais ou estrangeiros, se exigido por lei e/ou necessário para fins de supervisão. Um representante qualificado do FDA [</w:t>
      </w:r>
      <w:r w:rsidR="00630AD6" w:rsidRPr="00B85004">
        <w:rPr>
          <w:rFonts w:ascii="Arial" w:hAnsi="Arial" w:cs="Arial"/>
          <w:b w:val="0"/>
          <w:i/>
          <w:iCs/>
          <w:lang w:val="pt-BR"/>
        </w:rPr>
        <w:t>A</w:t>
      </w:r>
      <w:r>
        <w:rPr>
          <w:rFonts w:ascii="Arial" w:hAnsi="Arial" w:cs="Arial"/>
          <w:b w:val="0"/>
          <w:i/>
          <w:iCs/>
          <w:lang w:val="pt-BR"/>
        </w:rPr>
        <w:t>dministração Federal de Alimentos e Medicamentos</w:t>
      </w:r>
      <w:r>
        <w:rPr>
          <w:rFonts w:ascii="Arial" w:hAnsi="Arial" w:cs="Arial"/>
          <w:b w:val="0"/>
          <w:lang w:val="pt-BR"/>
        </w:rPr>
        <w:t>] e do National Cancer Institute [</w:t>
      </w:r>
      <w:r>
        <w:rPr>
          <w:rFonts w:ascii="Arial" w:hAnsi="Arial" w:cs="Arial"/>
          <w:b w:val="0"/>
          <w:i/>
          <w:iCs/>
          <w:lang w:val="pt-BR"/>
        </w:rPr>
        <w:t>Instituto Nacional do C</w:t>
      </w:r>
      <w:r w:rsidR="001C6E33">
        <w:rPr>
          <w:rFonts w:ascii="Arial" w:hAnsi="Arial" w:cs="Arial"/>
          <w:b w:val="0"/>
          <w:i/>
          <w:iCs/>
          <w:lang w:val="pt-BR"/>
        </w:rPr>
        <w:t>â</w:t>
      </w:r>
      <w:r>
        <w:rPr>
          <w:rFonts w:ascii="Arial" w:hAnsi="Arial" w:cs="Arial"/>
          <w:b w:val="0"/>
          <w:i/>
          <w:iCs/>
          <w:lang w:val="pt-BR"/>
        </w:rPr>
        <w:t>ncer</w:t>
      </w:r>
      <w:r>
        <w:rPr>
          <w:rFonts w:ascii="Arial" w:hAnsi="Arial" w:cs="Arial"/>
          <w:b w:val="0"/>
          <w:lang w:val="pt-BR"/>
        </w:rPr>
        <w:t>] pode revisar seus registros médicos.</w:t>
      </w:r>
    </w:p>
    <w:p w14:paraId="0F6596C6" w14:textId="0339705B" w:rsidR="00725CA0" w:rsidRPr="00B85004" w:rsidRDefault="00725CA0" w:rsidP="00EA3F75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b w:val="0"/>
          <w:bCs/>
          <w:lang w:val="es-ES"/>
        </w:rPr>
      </w:pPr>
      <w:r>
        <w:rPr>
          <w:rFonts w:ascii="Arial" w:hAnsi="Arial" w:cs="Arial"/>
          <w:b w:val="0"/>
          <w:lang w:val="pt-BR"/>
        </w:rPr>
        <w:t>Agências de credenciamento de hospitais</w:t>
      </w:r>
      <w:r w:rsidR="001C6E33">
        <w:rPr>
          <w:rFonts w:ascii="Arial" w:hAnsi="Arial" w:cs="Arial"/>
          <w:b w:val="0"/>
          <w:lang w:val="pt-BR"/>
        </w:rPr>
        <w:t>.</w:t>
      </w:r>
    </w:p>
    <w:p w14:paraId="584F776B" w14:textId="4D97FE37" w:rsidR="00754AC3" w:rsidRPr="00FB638D" w:rsidRDefault="00725CA0" w:rsidP="00754AC3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>Um conselho de monitoramento de segurança de dados organizado para supervisionar esta pesquisa, se aplicável</w:t>
      </w:r>
      <w:r w:rsidR="001C6E33">
        <w:rPr>
          <w:rFonts w:ascii="Arial" w:hAnsi="Arial" w:cs="Arial"/>
          <w:b w:val="0"/>
          <w:lang w:val="pt-BR"/>
        </w:rPr>
        <w:t>.</w:t>
      </w:r>
    </w:p>
    <w:p w14:paraId="3CAE64B2" w14:textId="0F7D6319" w:rsidR="00DD094A" w:rsidRPr="00754AC3" w:rsidRDefault="00DD094A" w:rsidP="00754AC3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lang w:val="pt-BR"/>
        </w:rPr>
        <w:t xml:space="preserve">Outros, </w:t>
      </w:r>
      <w:r>
        <w:rPr>
          <w:rFonts w:ascii="Arial" w:hAnsi="Arial" w:cs="Arial"/>
          <w:bCs/>
          <w:highlight w:val="yellow"/>
          <w:lang w:val="pt-BR"/>
        </w:rPr>
        <w:t>INSERIR IDIOMA</w:t>
      </w:r>
    </w:p>
    <w:p w14:paraId="0E8334CB" w14:textId="77777777" w:rsidR="00725CA0" w:rsidRPr="003920D2" w:rsidRDefault="00725CA0" w:rsidP="00CC2BCE">
      <w:pPr>
        <w:pStyle w:val="BodyTextIndent"/>
        <w:tabs>
          <w:tab w:val="left" w:pos="1800"/>
        </w:tabs>
        <w:ind w:left="720"/>
        <w:rPr>
          <w:rFonts w:ascii="Arial" w:hAnsi="Arial" w:cs="Arial"/>
        </w:rPr>
      </w:pPr>
    </w:p>
    <w:p w14:paraId="5A8CF8CE" w14:textId="11E6878C" w:rsidR="00725CA0" w:rsidRPr="00FB638D" w:rsidRDefault="00725CA0" w:rsidP="00EA3F75">
      <w:pPr>
        <w:pStyle w:val="BodyTextIndent2"/>
        <w:ind w:left="360"/>
        <w:jc w:val="both"/>
        <w:rPr>
          <w:lang w:val="pt-BR"/>
        </w:rPr>
      </w:pPr>
      <w:r>
        <w:rPr>
          <w:lang w:val="pt-BR"/>
        </w:rPr>
        <w:t>Algumas pessoas que podem receber suas informações médicas protegidas podem não ter que cumprir as regras e requisitos de confidencialidade.</w:t>
      </w:r>
      <w:r w:rsidR="00FB638D">
        <w:rPr>
          <w:lang w:val="pt-BR"/>
        </w:rPr>
        <w:t xml:space="preserve"> </w:t>
      </w:r>
      <w:r>
        <w:rPr>
          <w:lang w:val="pt-BR"/>
        </w:rPr>
        <w:t xml:space="preserve">Eles, na verdade, podem compartilhar suas informações com outras pessoas sem a sua permissão. Uma vez que suas informações de saúde tenham sido divulgadas a terceiros, as leis federais de confidencialidade não poderão mais protegê-las de divulgação futura. </w:t>
      </w:r>
    </w:p>
    <w:p w14:paraId="6D31E55A" w14:textId="77777777" w:rsidR="00725CA0" w:rsidRPr="00FB638D" w:rsidRDefault="00725CA0" w:rsidP="00C42359">
      <w:pPr>
        <w:ind w:left="720"/>
        <w:jc w:val="both"/>
        <w:rPr>
          <w:rFonts w:ascii="Arial" w:hAnsi="Arial" w:cs="Arial"/>
          <w:b/>
          <w:bCs/>
          <w:lang w:val="pt-BR"/>
        </w:rPr>
      </w:pPr>
    </w:p>
    <w:p w14:paraId="2E38AAD4" w14:textId="77777777" w:rsidR="00725CA0" w:rsidRPr="00FB638D" w:rsidRDefault="00725CA0" w:rsidP="00EA3F75">
      <w:pPr>
        <w:pStyle w:val="BodyTextIndent"/>
        <w:keepNext/>
        <w:numPr>
          <w:ilvl w:val="0"/>
          <w:numId w:val="1"/>
        </w:numPr>
        <w:tabs>
          <w:tab w:val="clear" w:pos="720"/>
          <w:tab w:val="num" w:pos="360"/>
          <w:tab w:val="left" w:pos="5220"/>
        </w:tabs>
        <w:ind w:left="360"/>
        <w:rPr>
          <w:rFonts w:ascii="Arial" w:hAnsi="Arial" w:cs="Arial"/>
          <w:lang w:val="pt-BR"/>
        </w:rPr>
      </w:pPr>
      <w:r>
        <w:rPr>
          <w:rFonts w:ascii="Arial" w:hAnsi="Arial" w:cs="Arial"/>
          <w:bCs/>
          <w:lang w:val="pt-BR"/>
        </w:rPr>
        <w:t>Por quanto tempo as minhas informações de saúde protegidas serão usadas ou compartilhadas com outras pessoas?</w:t>
      </w:r>
    </w:p>
    <w:p w14:paraId="4EFE47AE" w14:textId="77777777" w:rsidR="00725CA0" w:rsidRPr="00FB638D" w:rsidRDefault="00725CA0" w:rsidP="00EA3F75">
      <w:pPr>
        <w:pStyle w:val="BodyTextIndent"/>
        <w:keepNext/>
        <w:ind w:left="360"/>
        <w:rPr>
          <w:rFonts w:ascii="Arial" w:hAnsi="Arial" w:cs="Arial"/>
          <w:b w:val="0"/>
          <w:bCs/>
          <w:lang w:val="pt-BR"/>
        </w:rPr>
      </w:pPr>
    </w:p>
    <w:p w14:paraId="0C10AEB0" w14:textId="72AEDD8D" w:rsidR="00725CA0" w:rsidRPr="00FB638D" w:rsidRDefault="00725CA0" w:rsidP="00EA3F75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lang w:val="pt-BR"/>
        </w:rPr>
      </w:pPr>
      <w:r>
        <w:rPr>
          <w:rFonts w:ascii="Arial" w:hAnsi="Arial" w:cs="Arial"/>
          <w:b w:val="0"/>
          <w:lang w:val="pt-BR"/>
        </w:rPr>
        <w:t>Não há data programada para a destruição de suas informações de saúde protegidas que estão sendo usadas ou compartilhadas para esta pesquisa, porque a pesquisa é um processo contínuo.</w:t>
      </w:r>
      <w:r w:rsidR="00FB638D">
        <w:rPr>
          <w:rFonts w:ascii="Arial" w:hAnsi="Arial" w:cs="Arial"/>
          <w:b w:val="0"/>
          <w:lang w:val="pt-BR"/>
        </w:rPr>
        <w:t xml:space="preserve"> </w:t>
      </w:r>
    </w:p>
    <w:p w14:paraId="770A4C8F" w14:textId="77777777" w:rsidR="00725CA0" w:rsidRPr="00FB638D" w:rsidRDefault="00725CA0" w:rsidP="00C42359">
      <w:pPr>
        <w:ind w:left="720"/>
        <w:jc w:val="both"/>
        <w:rPr>
          <w:rFonts w:ascii="Arial" w:hAnsi="Arial" w:cs="Arial"/>
          <w:lang w:val="pt-BR"/>
        </w:rPr>
      </w:pPr>
    </w:p>
    <w:p w14:paraId="6127F3BF" w14:textId="77777777" w:rsidR="00725CA0" w:rsidRPr="00FB638D" w:rsidRDefault="00725CA0" w:rsidP="00EA3F75">
      <w:pPr>
        <w:pStyle w:val="BodyTextIndent"/>
        <w:keepNext/>
        <w:numPr>
          <w:ilvl w:val="0"/>
          <w:numId w:val="1"/>
        </w:numPr>
        <w:tabs>
          <w:tab w:val="clear" w:pos="720"/>
          <w:tab w:val="num" w:pos="360"/>
          <w:tab w:val="left" w:pos="5220"/>
        </w:tabs>
        <w:ind w:left="360"/>
        <w:rPr>
          <w:rFonts w:ascii="Arial" w:hAnsi="Arial" w:cs="Arial"/>
          <w:lang w:val="pt-BR"/>
        </w:rPr>
      </w:pPr>
      <w:r>
        <w:rPr>
          <w:rFonts w:ascii="Arial" w:hAnsi="Arial" w:cs="Arial"/>
          <w:bCs/>
          <w:lang w:val="pt-BR"/>
        </w:rPr>
        <w:lastRenderedPageBreak/>
        <w:t>Declaração de direitos de confidencialidade:</w:t>
      </w:r>
    </w:p>
    <w:p w14:paraId="54BED282" w14:textId="77777777" w:rsidR="00725CA0" w:rsidRPr="00FB638D" w:rsidRDefault="00725CA0" w:rsidP="00EA3F75">
      <w:pPr>
        <w:pStyle w:val="BodyTextIndent"/>
        <w:keepNext/>
        <w:ind w:left="360"/>
        <w:rPr>
          <w:rFonts w:ascii="Arial" w:hAnsi="Arial" w:cs="Arial"/>
          <w:b w:val="0"/>
          <w:bCs/>
          <w:lang w:val="pt-BR"/>
        </w:rPr>
      </w:pPr>
    </w:p>
    <w:p w14:paraId="6ADDDBFC" w14:textId="0FAF7FD5" w:rsidR="00725CA0" w:rsidRPr="00FB638D" w:rsidRDefault="00725CA0" w:rsidP="00EA3F75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>Você tem o direito de retirar sua permissão para que os médicos pesquisadores e as entidades participantes do DF/HCC usem ou compartilhem suas informações médicas protegidas.</w:t>
      </w:r>
      <w:r w:rsidR="00FB638D">
        <w:rPr>
          <w:rFonts w:ascii="Arial" w:hAnsi="Arial" w:cs="Arial"/>
          <w:b w:val="0"/>
          <w:lang w:val="pt-BR"/>
        </w:rPr>
        <w:t xml:space="preserve"> </w:t>
      </w:r>
      <w:r>
        <w:rPr>
          <w:rFonts w:ascii="Arial" w:hAnsi="Arial" w:cs="Arial"/>
          <w:b w:val="0"/>
          <w:lang w:val="pt-BR"/>
        </w:rPr>
        <w:t>Não poderemos retirar todas as informações que já foram utilizadas ou compartilhadas com outras pessoas para a realização de atividades relacionadas, como a supervisão, ou que sejam necessárias para garantir a qualidade do estudo. Para retirar sua permissão, você deve fazê-lo por escrito, entrando em contato com o pesquisador listado acima na seção: “Quem devo contatar se tiver perguntas sobre a pesquisa?”</w:t>
      </w:r>
    </w:p>
    <w:p w14:paraId="1B83B77C" w14:textId="3EFE9571" w:rsidR="00725CA0" w:rsidRPr="00FB638D" w:rsidRDefault="00725CA0" w:rsidP="00EA3F75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>Por favor observe que: Você não precisa assinar esta Autorização, mas caso não o faça, você não poderá participar da Pesquisa. Se você não assinar esta autorização, seu direito a outro tratamento médico não será afetado.</w:t>
      </w:r>
    </w:p>
    <w:p w14:paraId="5384AFD7" w14:textId="272AEC7A" w:rsidR="0078158F" w:rsidRPr="00FB638D" w:rsidRDefault="00725CA0" w:rsidP="00EA3F75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>Você tem o direito de solicitar acesso às suas informações de saúde protegidas que forem usadas ou compartilhadas durante esta pesquisa e que estiverem relacionadas ao seu tratamento ou ao pagamento pelo seu tratamento, entretanto, você só poderá acessá-las após a conclusão do estudo.</w:t>
      </w:r>
      <w:r w:rsidR="00FB638D">
        <w:rPr>
          <w:rFonts w:ascii="Arial" w:hAnsi="Arial" w:cs="Arial"/>
          <w:b w:val="0"/>
          <w:lang w:val="pt-BR"/>
        </w:rPr>
        <w:t xml:space="preserve"> </w:t>
      </w:r>
      <w:r>
        <w:rPr>
          <w:rFonts w:ascii="Arial" w:hAnsi="Arial" w:cs="Arial"/>
          <w:b w:val="0"/>
          <w:lang w:val="pt-BR"/>
        </w:rPr>
        <w:t xml:space="preserve">Para solicitar essas informações, entre em contato com o pesquisador listado acima na seção: “Quem devo contatar se tiver perguntas sobre </w:t>
      </w:r>
      <w:r w:rsidR="001C6E33">
        <w:rPr>
          <w:rFonts w:ascii="Arial" w:hAnsi="Arial" w:cs="Arial"/>
          <w:b w:val="0"/>
          <w:lang w:val="pt-BR"/>
        </w:rPr>
        <w:t xml:space="preserve">a </w:t>
      </w:r>
      <w:r>
        <w:rPr>
          <w:rFonts w:ascii="Arial" w:hAnsi="Arial" w:cs="Arial"/>
          <w:b w:val="0"/>
          <w:lang w:val="pt-BR"/>
        </w:rPr>
        <w:t xml:space="preserve"> pesquisa?”</w:t>
      </w:r>
    </w:p>
    <w:p w14:paraId="381A62BD" w14:textId="2E639C16" w:rsidR="006A41D3" w:rsidRPr="00FB638D" w:rsidRDefault="006A41D3" w:rsidP="00EA3F75">
      <w:pPr>
        <w:pStyle w:val="BodyTextIndent"/>
        <w:numPr>
          <w:ilvl w:val="1"/>
          <w:numId w:val="2"/>
        </w:numPr>
        <w:tabs>
          <w:tab w:val="clear" w:pos="1440"/>
        </w:tabs>
        <w:ind w:left="72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>Esta autorização não irá expirar, a menos que você mude de ideia e a revogue por escrito, conforme descrito acima.</w:t>
      </w:r>
      <w:r w:rsidR="00FB638D">
        <w:rPr>
          <w:rFonts w:ascii="Arial" w:hAnsi="Arial" w:cs="Arial"/>
          <w:b w:val="0"/>
          <w:lang w:val="pt-BR"/>
        </w:rPr>
        <w:t xml:space="preserve"> </w:t>
      </w:r>
    </w:p>
    <w:p w14:paraId="4753A89C" w14:textId="77777777" w:rsidR="0078158F" w:rsidRPr="00FB638D" w:rsidRDefault="0078158F" w:rsidP="00EA3F75">
      <w:pPr>
        <w:pStyle w:val="BodyTextIndent"/>
        <w:ind w:left="360"/>
        <w:rPr>
          <w:rFonts w:ascii="Arial" w:hAnsi="Arial" w:cs="Arial"/>
          <w:b w:val="0"/>
          <w:bCs/>
          <w:lang w:val="pt-BR"/>
        </w:rPr>
      </w:pPr>
    </w:p>
    <w:p w14:paraId="64AACCD7" w14:textId="77777777" w:rsidR="0078158F" w:rsidRPr="00FB638D" w:rsidRDefault="0078158F" w:rsidP="00EA3F75">
      <w:pPr>
        <w:pStyle w:val="BodyTextIndent"/>
        <w:ind w:left="36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>Você receberá uma cópia desta autorização depois de assiná-la.</w:t>
      </w:r>
    </w:p>
    <w:p w14:paraId="06D71486" w14:textId="410DC532" w:rsidR="0078158F" w:rsidRPr="00FB638D" w:rsidRDefault="0078158F" w:rsidP="00EA3F75">
      <w:pPr>
        <w:pStyle w:val="BodyTextIndent"/>
        <w:ind w:left="360"/>
        <w:rPr>
          <w:rFonts w:ascii="Arial" w:hAnsi="Arial" w:cs="Arial"/>
          <w:b w:val="0"/>
          <w:bCs/>
          <w:lang w:val="pt-BR"/>
        </w:rPr>
      </w:pPr>
    </w:p>
    <w:p w14:paraId="4852E914" w14:textId="2FC47CE8" w:rsidR="002C533B" w:rsidRPr="00FB638D" w:rsidRDefault="002C533B" w:rsidP="00EA3F75">
      <w:pPr>
        <w:pStyle w:val="BodyTextIndent"/>
        <w:ind w:left="360"/>
        <w:rPr>
          <w:rFonts w:ascii="Arial" w:hAnsi="Arial" w:cs="Arial"/>
          <w:b w:val="0"/>
          <w:bCs/>
          <w:lang w:val="pt-BR"/>
        </w:rPr>
      </w:pPr>
    </w:p>
    <w:p w14:paraId="1FF8A58D" w14:textId="20F3E0D3" w:rsidR="002C533B" w:rsidRPr="00FB638D" w:rsidRDefault="002C533B" w:rsidP="00EA3F75">
      <w:pPr>
        <w:pStyle w:val="BodyTextIndent"/>
        <w:ind w:left="360"/>
        <w:rPr>
          <w:rFonts w:ascii="Arial" w:hAnsi="Arial" w:cs="Arial"/>
          <w:b w:val="0"/>
          <w:bCs/>
          <w:lang w:val="pt-BR"/>
        </w:rPr>
      </w:pPr>
    </w:p>
    <w:p w14:paraId="4704C6E2" w14:textId="77777777" w:rsidR="002C533B" w:rsidRPr="00FB638D" w:rsidRDefault="002C533B" w:rsidP="00EA3F75">
      <w:pPr>
        <w:pStyle w:val="BodyTextIndent"/>
        <w:ind w:left="360"/>
        <w:rPr>
          <w:rFonts w:ascii="Arial" w:hAnsi="Arial" w:cs="Arial"/>
          <w:b w:val="0"/>
          <w:bCs/>
          <w:lang w:val="pt-BR"/>
        </w:rPr>
      </w:pPr>
    </w:p>
    <w:p w14:paraId="66E6DC5E" w14:textId="77777777" w:rsidR="0078158F" w:rsidRPr="00FB638D" w:rsidRDefault="0078158F" w:rsidP="00EA3F75">
      <w:pPr>
        <w:pStyle w:val="BodyTextIndent"/>
        <w:ind w:left="360"/>
        <w:rPr>
          <w:rFonts w:ascii="Arial" w:hAnsi="Arial" w:cs="Arial"/>
          <w:b w:val="0"/>
          <w:bCs/>
          <w:lang w:val="pt-BR"/>
        </w:rPr>
      </w:pPr>
    </w:p>
    <w:p w14:paraId="55888F09" w14:textId="77777777" w:rsidR="0078158F" w:rsidRPr="00FB638D" w:rsidRDefault="0078158F" w:rsidP="00EA3F75">
      <w:pPr>
        <w:pStyle w:val="BodyTextIndent"/>
        <w:ind w:left="360"/>
        <w:rPr>
          <w:rFonts w:ascii="Arial" w:hAnsi="Arial" w:cs="Arial"/>
          <w:b w:val="0"/>
          <w:bCs/>
          <w:lang w:val="pt-BR"/>
        </w:rPr>
      </w:pPr>
    </w:p>
    <w:p w14:paraId="192E6903" w14:textId="20BCA30A" w:rsidR="007548CC" w:rsidRPr="00FB638D" w:rsidRDefault="007548CC" w:rsidP="00C42359">
      <w:pPr>
        <w:keepNext/>
        <w:tabs>
          <w:tab w:val="left" w:pos="4680"/>
          <w:tab w:val="left" w:pos="5400"/>
          <w:tab w:val="left" w:pos="9180"/>
        </w:tabs>
        <w:jc w:val="both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u w:val="single"/>
          <w:lang w:val="pt-BR"/>
        </w:rPr>
        <w:tab/>
      </w:r>
      <w:r>
        <w:rPr>
          <w:rFonts w:ascii="Arial" w:hAnsi="Arial" w:cs="Arial"/>
          <w:lang w:val="pt-BR"/>
        </w:rPr>
        <w:tab/>
      </w:r>
    </w:p>
    <w:p w14:paraId="45BEA61A" w14:textId="06FB7081" w:rsidR="007548CC" w:rsidRPr="00FB638D" w:rsidRDefault="007548CC" w:rsidP="00EA3F75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 do Participante</w:t>
      </w:r>
    </w:p>
    <w:p w14:paraId="1C150896" w14:textId="77777777" w:rsidR="007548CC" w:rsidRPr="00FB638D" w:rsidRDefault="007548CC" w:rsidP="00EA3F75">
      <w:pPr>
        <w:keepNext/>
        <w:jc w:val="both"/>
        <w:rPr>
          <w:rFonts w:ascii="Arial" w:hAnsi="Arial" w:cs="Arial"/>
          <w:u w:val="single"/>
          <w:lang w:val="pt-BR"/>
        </w:rPr>
      </w:pPr>
    </w:p>
    <w:p w14:paraId="3B6E98A1" w14:textId="77777777" w:rsidR="007548CC" w:rsidRPr="00FB638D" w:rsidRDefault="007548CC" w:rsidP="00EA3F75">
      <w:pPr>
        <w:keepNext/>
        <w:jc w:val="both"/>
        <w:rPr>
          <w:rFonts w:ascii="Arial" w:hAnsi="Arial" w:cs="Arial"/>
          <w:u w:val="single"/>
          <w:lang w:val="pt-BR"/>
        </w:rPr>
      </w:pPr>
    </w:p>
    <w:p w14:paraId="478DD295" w14:textId="52646314" w:rsidR="003920D2" w:rsidRPr="00FB638D" w:rsidRDefault="003920D2" w:rsidP="00C42359">
      <w:pPr>
        <w:keepNext/>
        <w:tabs>
          <w:tab w:val="left" w:pos="4680"/>
          <w:tab w:val="left" w:pos="5400"/>
          <w:tab w:val="left" w:pos="9180"/>
        </w:tabs>
        <w:jc w:val="both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u w:val="single"/>
          <w:lang w:val="pt-BR"/>
        </w:rPr>
        <w:tab/>
      </w:r>
      <w:r w:rsidR="00C42359">
        <w:rPr>
          <w:rFonts w:ascii="Arial" w:hAnsi="Arial" w:cs="Arial"/>
          <w:lang w:val="pt-BR"/>
        </w:rPr>
        <w:tab/>
      </w:r>
      <w:r>
        <w:rPr>
          <w:rFonts w:ascii="Arial" w:hAnsi="Arial" w:cs="Arial"/>
          <w:u w:val="single"/>
          <w:lang w:val="pt-BR"/>
        </w:rPr>
        <w:tab/>
      </w:r>
    </w:p>
    <w:p w14:paraId="4086D134" w14:textId="79A82FB5" w:rsidR="003920D2" w:rsidRPr="00FB638D" w:rsidRDefault="003920D2" w:rsidP="00C42359">
      <w:pPr>
        <w:keepNext/>
        <w:tabs>
          <w:tab w:val="left" w:pos="4680"/>
          <w:tab w:val="left" w:pos="5400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do Participante</w:t>
      </w:r>
      <w:r w:rsidR="00C42359">
        <w:rPr>
          <w:rFonts w:ascii="Arial" w:hAnsi="Arial" w:cs="Arial"/>
          <w:lang w:val="pt-BR"/>
        </w:rPr>
        <w:t xml:space="preserve"> ou do</w:t>
      </w:r>
      <w:r w:rsidR="00C42359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Data</w:t>
      </w:r>
      <w:r w:rsidR="00C42359">
        <w:rPr>
          <w:rFonts w:ascii="Arial" w:hAnsi="Arial" w:cs="Arial"/>
          <w:lang w:val="pt-BR"/>
        </w:rPr>
        <w:br/>
      </w:r>
      <w:r>
        <w:rPr>
          <w:rFonts w:ascii="Arial" w:hAnsi="Arial" w:cs="Arial"/>
          <w:lang w:val="pt-BR"/>
        </w:rPr>
        <w:t>Representante Legalmente Autorizado</w:t>
      </w:r>
      <w:r w:rsidR="00FB638D">
        <w:rPr>
          <w:rFonts w:ascii="Arial" w:hAnsi="Arial" w:cs="Arial"/>
          <w:lang w:val="pt-BR"/>
        </w:rPr>
        <w:t xml:space="preserve"> </w:t>
      </w:r>
    </w:p>
    <w:p w14:paraId="0F149FE5" w14:textId="77777777" w:rsidR="003920D2" w:rsidRPr="00FB638D" w:rsidRDefault="003920D2" w:rsidP="00EA3F75">
      <w:pPr>
        <w:jc w:val="both"/>
        <w:rPr>
          <w:rFonts w:ascii="Arial" w:hAnsi="Arial" w:cs="Arial"/>
          <w:lang w:val="pt-BR"/>
        </w:rPr>
      </w:pPr>
    </w:p>
    <w:p w14:paraId="2546CC2A" w14:textId="77777777" w:rsidR="003920D2" w:rsidRPr="00FB638D" w:rsidRDefault="003920D2" w:rsidP="00EA3F75">
      <w:pPr>
        <w:jc w:val="both"/>
        <w:rPr>
          <w:rFonts w:ascii="Arial" w:hAnsi="Arial" w:cs="Arial"/>
          <w:lang w:val="pt-BR"/>
        </w:rPr>
      </w:pPr>
    </w:p>
    <w:p w14:paraId="28133509" w14:textId="188D11FA" w:rsidR="003920D2" w:rsidRPr="00FB638D" w:rsidRDefault="003920D2" w:rsidP="00C42359">
      <w:pPr>
        <w:keepNext/>
        <w:tabs>
          <w:tab w:val="left" w:pos="4680"/>
          <w:tab w:val="left" w:pos="5400"/>
          <w:tab w:val="left" w:pos="9180"/>
        </w:tabs>
        <w:jc w:val="both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u w:val="single"/>
          <w:lang w:val="pt-BR"/>
        </w:rPr>
        <w:t>___________________________</w:t>
      </w:r>
      <w:r w:rsidR="00C42359">
        <w:rPr>
          <w:rFonts w:ascii="Arial" w:hAnsi="Arial" w:cs="Arial"/>
          <w:u w:val="single"/>
          <w:lang w:val="pt-BR"/>
        </w:rPr>
        <w:tab/>
      </w:r>
      <w:r w:rsidR="00C42359" w:rsidRPr="00C42359">
        <w:rPr>
          <w:rFonts w:ascii="Arial" w:hAnsi="Arial" w:cs="Arial"/>
          <w:lang w:val="pt-BR"/>
        </w:rPr>
        <w:tab/>
      </w:r>
      <w:r w:rsidR="00C42359">
        <w:rPr>
          <w:rFonts w:ascii="Arial" w:hAnsi="Arial" w:cs="Arial"/>
          <w:u w:val="single"/>
          <w:lang w:val="pt-B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0"/>
      </w:tblGrid>
      <w:tr w:rsidR="001C6E33" w:rsidRPr="00486009" w14:paraId="01B87672" w14:textId="77777777" w:rsidTr="00B85004">
        <w:tc>
          <w:tcPr>
            <w:tcW w:w="5240" w:type="dxa"/>
          </w:tcPr>
          <w:p w14:paraId="1499C4EA" w14:textId="0BF4BE88" w:rsidR="001C6E33" w:rsidRDefault="001C6E33" w:rsidP="00C42359">
            <w:pPr>
              <w:keepNext/>
              <w:tabs>
                <w:tab w:val="left" w:pos="4680"/>
                <w:tab w:val="left" w:pos="5400"/>
                <w:tab w:val="left" w:pos="918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Relacionamento do Representante Legalmente Autorizado com o Participante</w:t>
            </w:r>
          </w:p>
        </w:tc>
        <w:tc>
          <w:tcPr>
            <w:tcW w:w="4110" w:type="dxa"/>
          </w:tcPr>
          <w:p w14:paraId="6A23FD47" w14:textId="6138AB4A" w:rsidR="001C6E33" w:rsidRDefault="001C6E33" w:rsidP="00C42359">
            <w:pPr>
              <w:keepNext/>
              <w:tabs>
                <w:tab w:val="left" w:pos="4680"/>
                <w:tab w:val="left" w:pos="5400"/>
                <w:tab w:val="left" w:pos="918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 impresso do Representante Pessoal</w:t>
            </w:r>
          </w:p>
        </w:tc>
      </w:tr>
    </w:tbl>
    <w:p w14:paraId="0368FB2B" w14:textId="6D784C27" w:rsidR="007548CC" w:rsidRPr="00FB638D" w:rsidRDefault="007548CC" w:rsidP="00EA3F75">
      <w:pPr>
        <w:jc w:val="both"/>
        <w:rPr>
          <w:rFonts w:ascii="Arial" w:hAnsi="Arial" w:cs="Arial"/>
          <w:lang w:val="pt-BR"/>
        </w:rPr>
      </w:pPr>
    </w:p>
    <w:p w14:paraId="03C318A0" w14:textId="77777777" w:rsidR="0078158F" w:rsidRPr="00FB638D" w:rsidRDefault="0078158F" w:rsidP="00EA3F75">
      <w:pPr>
        <w:pStyle w:val="BodyTextIndent"/>
        <w:ind w:left="0"/>
        <w:rPr>
          <w:rFonts w:ascii="Arial" w:hAnsi="Arial" w:cs="Arial"/>
          <w:b w:val="0"/>
          <w:bCs/>
          <w:lang w:val="pt-BR"/>
        </w:rPr>
      </w:pPr>
    </w:p>
    <w:p w14:paraId="4EA2EFC3" w14:textId="77777777" w:rsidR="0078158F" w:rsidRPr="00FB638D" w:rsidRDefault="0078158F" w:rsidP="00EA3F75">
      <w:pPr>
        <w:pStyle w:val="BodyTextIndent"/>
        <w:ind w:left="4680" w:firstLine="360"/>
        <w:rPr>
          <w:rFonts w:ascii="Arial" w:hAnsi="Arial" w:cs="Arial"/>
          <w:b w:val="0"/>
          <w:bCs/>
          <w:lang w:val="pt-BR"/>
        </w:rPr>
      </w:pPr>
    </w:p>
    <w:p w14:paraId="5BE739BC" w14:textId="32557B35" w:rsidR="00725CA0" w:rsidRPr="00FB638D" w:rsidRDefault="0078158F" w:rsidP="007E6EB9">
      <w:pPr>
        <w:pStyle w:val="BodyTextIndent"/>
        <w:ind w:left="0"/>
        <w:rPr>
          <w:rFonts w:ascii="Arial" w:hAnsi="Arial" w:cs="Arial"/>
          <w:b w:val="0"/>
          <w:bCs/>
          <w:lang w:val="pt-BR"/>
        </w:rPr>
      </w:pPr>
      <w:r>
        <w:rPr>
          <w:rFonts w:ascii="Arial" w:hAnsi="Arial" w:cs="Arial"/>
          <w:b w:val="0"/>
          <w:lang w:val="pt-BR"/>
        </w:rPr>
        <w:t>Para perguntas, entre em contato com o Office for Human Research Subjects [</w:t>
      </w:r>
      <w:r>
        <w:rPr>
          <w:rFonts w:ascii="Arial" w:hAnsi="Arial" w:cs="Arial"/>
          <w:b w:val="0"/>
          <w:i/>
          <w:iCs/>
          <w:lang w:val="pt-BR"/>
        </w:rPr>
        <w:t>Departamento para Assuntos de Pesquisa em Humanos</w:t>
      </w:r>
      <w:r>
        <w:rPr>
          <w:rFonts w:ascii="Arial" w:hAnsi="Arial" w:cs="Arial"/>
          <w:b w:val="0"/>
          <w:lang w:val="pt-BR"/>
        </w:rPr>
        <w:t>] pelo telefone 617-632-3029.</w:t>
      </w:r>
    </w:p>
    <w:sectPr w:rsidR="00725CA0" w:rsidRPr="00FB638D" w:rsidSect="00A02CB8">
      <w:headerReference w:type="default" r:id="rId10"/>
      <w:footerReference w:type="default" r:id="rId11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6275A" w14:textId="77777777" w:rsidR="00716CDD" w:rsidRDefault="00716CDD" w:rsidP="003920D2">
      <w:r>
        <w:separator/>
      </w:r>
    </w:p>
  </w:endnote>
  <w:endnote w:type="continuationSeparator" w:id="0">
    <w:p w14:paraId="391CAEA0" w14:textId="77777777" w:rsidR="00716CDD" w:rsidRDefault="00716CDD" w:rsidP="0039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5CE4" w14:textId="3DFD8A66" w:rsidR="00317C51" w:rsidRDefault="00317C51" w:rsidP="00317C51">
    <w:pPr>
      <w:pStyle w:val="Footer"/>
      <w:jc w:val="center"/>
      <w:rPr>
        <w:rStyle w:val="PageNumber"/>
        <w:rFonts w:ascii="Arial" w:hAnsi="Arial" w:cs="Arial"/>
        <w:noProof/>
        <w:sz w:val="20"/>
        <w:szCs w:val="20"/>
      </w:rPr>
    </w:pPr>
    <w:r>
      <w:rPr>
        <w:rStyle w:val="PageNumber"/>
        <w:rFonts w:ascii="Arial" w:hAnsi="Arial" w:cs="Arial"/>
        <w:sz w:val="20"/>
        <w:szCs w:val="20"/>
        <w:lang w:val="pt-BR"/>
      </w:rPr>
      <w:t xml:space="preserve">Página </w:t>
    </w:r>
    <w:r>
      <w:rPr>
        <w:rStyle w:val="PageNumber"/>
        <w:rFonts w:ascii="Arial" w:hAnsi="Arial" w:cs="Arial"/>
        <w:sz w:val="20"/>
        <w:szCs w:val="20"/>
        <w:lang w:val="pt-BR"/>
      </w:rPr>
      <w:fldChar w:fldCharType="begin"/>
    </w:r>
    <w:r>
      <w:rPr>
        <w:rStyle w:val="PageNumber"/>
        <w:rFonts w:ascii="Arial" w:hAnsi="Arial" w:cs="Arial"/>
        <w:sz w:val="20"/>
        <w:szCs w:val="20"/>
        <w:lang w:val="pt-BR"/>
      </w:rPr>
      <w:instrText xml:space="preserve"> PAGE  \* MERGEFORMAT </w:instrText>
    </w:r>
    <w:r>
      <w:rPr>
        <w:rStyle w:val="PageNumber"/>
        <w:rFonts w:ascii="Arial" w:hAnsi="Arial" w:cs="Arial"/>
        <w:sz w:val="20"/>
        <w:szCs w:val="20"/>
        <w:lang w:val="pt-BR"/>
      </w:rPr>
      <w:fldChar w:fldCharType="separate"/>
    </w:r>
    <w:r w:rsidR="002D4F50">
      <w:rPr>
        <w:rStyle w:val="PageNumber"/>
        <w:rFonts w:ascii="Arial" w:hAnsi="Arial" w:cs="Arial"/>
        <w:noProof/>
        <w:sz w:val="20"/>
        <w:szCs w:val="20"/>
        <w:lang w:val="pt-BR"/>
      </w:rPr>
      <w:t>4</w:t>
    </w:r>
    <w:r>
      <w:rPr>
        <w:rStyle w:val="PageNumber"/>
        <w:rFonts w:ascii="Arial" w:hAnsi="Arial" w:cs="Arial"/>
        <w:sz w:val="20"/>
        <w:szCs w:val="20"/>
        <w:lang w:val="pt-BR"/>
      </w:rPr>
      <w:fldChar w:fldCharType="end"/>
    </w:r>
    <w:r>
      <w:rPr>
        <w:rStyle w:val="PageNumber"/>
        <w:rFonts w:ascii="Arial" w:hAnsi="Arial" w:cs="Arial"/>
        <w:sz w:val="20"/>
        <w:szCs w:val="20"/>
        <w:lang w:val="pt-BR"/>
      </w:rPr>
      <w:t xml:space="preserve"> de </w:t>
    </w:r>
    <w:r>
      <w:rPr>
        <w:rStyle w:val="PageNumber"/>
        <w:rFonts w:ascii="Arial" w:hAnsi="Arial" w:cs="Arial"/>
        <w:noProof/>
        <w:sz w:val="20"/>
        <w:szCs w:val="20"/>
        <w:lang w:val="pt-BR"/>
      </w:rPr>
      <w:fldChar w:fldCharType="begin"/>
    </w:r>
    <w:r>
      <w:rPr>
        <w:rStyle w:val="PageNumber"/>
        <w:rFonts w:ascii="Arial" w:hAnsi="Arial" w:cs="Arial"/>
        <w:noProof/>
        <w:sz w:val="20"/>
        <w:szCs w:val="20"/>
        <w:lang w:val="pt-BR"/>
      </w:rPr>
      <w:instrText xml:space="preserve"> NUMPAGES  \* MERGEFORMAT </w:instrText>
    </w:r>
    <w:r>
      <w:rPr>
        <w:rStyle w:val="PageNumber"/>
        <w:rFonts w:ascii="Arial" w:hAnsi="Arial" w:cs="Arial"/>
        <w:noProof/>
        <w:sz w:val="20"/>
        <w:szCs w:val="20"/>
        <w:lang w:val="pt-BR"/>
      </w:rPr>
      <w:fldChar w:fldCharType="separate"/>
    </w:r>
    <w:r w:rsidR="002D4F50">
      <w:rPr>
        <w:rStyle w:val="PageNumber"/>
        <w:rFonts w:ascii="Arial" w:hAnsi="Arial" w:cs="Arial"/>
        <w:noProof/>
        <w:sz w:val="20"/>
        <w:szCs w:val="20"/>
        <w:lang w:val="pt-BR"/>
      </w:rPr>
      <w:t>5</w:t>
    </w:r>
    <w:r>
      <w:rPr>
        <w:rStyle w:val="PageNumber"/>
        <w:rFonts w:ascii="Arial" w:hAnsi="Arial" w:cs="Arial"/>
        <w:noProof/>
        <w:sz w:val="20"/>
        <w:szCs w:val="20"/>
        <w:lang w:val="pt-BR"/>
      </w:rPr>
      <w:fldChar w:fldCharType="end"/>
    </w:r>
  </w:p>
  <w:p w14:paraId="6423D86B" w14:textId="77777777" w:rsidR="00317C51" w:rsidRPr="00680577" w:rsidRDefault="00317C51" w:rsidP="00317C51">
    <w:pPr>
      <w:pStyle w:val="Footer"/>
      <w:jc w:val="center"/>
      <w:rPr>
        <w:rStyle w:val="PageNumber"/>
        <w:rFonts w:ascii="Arial" w:hAnsi="Arial" w:cs="Arial"/>
        <w:noProof/>
        <w:sz w:val="20"/>
        <w:szCs w:val="20"/>
      </w:rPr>
    </w:pPr>
  </w:p>
  <w:p w14:paraId="21F1CAB2" w14:textId="77777777" w:rsidR="00317C51" w:rsidRDefault="00317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2AC4" w14:textId="77777777" w:rsidR="00716CDD" w:rsidRDefault="00716CDD" w:rsidP="003920D2">
      <w:r>
        <w:separator/>
      </w:r>
    </w:p>
  </w:footnote>
  <w:footnote w:type="continuationSeparator" w:id="0">
    <w:p w14:paraId="7EC2DBF2" w14:textId="77777777" w:rsidR="00716CDD" w:rsidRDefault="00716CDD" w:rsidP="00392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D57A" w14:textId="77777777" w:rsidR="00EA3F75" w:rsidRDefault="00EA3F75" w:rsidP="003920D2">
    <w:pPr>
      <w:pStyle w:val="Header"/>
      <w:rPr>
        <w:b/>
        <w:sz w:val="16"/>
        <w:szCs w:val="16"/>
      </w:rPr>
    </w:pPr>
  </w:p>
  <w:p w14:paraId="4C8D8A68" w14:textId="77777777" w:rsidR="00EA3F75" w:rsidRDefault="00EA3F75" w:rsidP="003920D2">
    <w:pPr>
      <w:pStyle w:val="Header"/>
      <w:rPr>
        <w:b/>
        <w:sz w:val="16"/>
        <w:szCs w:val="16"/>
      </w:rPr>
    </w:pPr>
  </w:p>
  <w:p w14:paraId="3CA2F62F" w14:textId="77777777" w:rsidR="00EA3F75" w:rsidRDefault="00EA3F75" w:rsidP="003920D2">
    <w:pPr>
      <w:pStyle w:val="Header"/>
      <w:rPr>
        <w:b/>
        <w:sz w:val="16"/>
        <w:szCs w:val="16"/>
      </w:rPr>
    </w:pPr>
  </w:p>
  <w:p w14:paraId="5B6E15B2" w14:textId="77777777" w:rsidR="00EA3F75" w:rsidRDefault="00EA3F75" w:rsidP="003920D2">
    <w:pPr>
      <w:pStyle w:val="Header"/>
      <w:rPr>
        <w:b/>
        <w:sz w:val="16"/>
        <w:szCs w:val="16"/>
      </w:rPr>
    </w:pPr>
  </w:p>
  <w:p w14:paraId="12742462" w14:textId="2062425B" w:rsidR="003920D2" w:rsidRPr="00FB638D" w:rsidRDefault="003920D2" w:rsidP="003920D2">
    <w:pPr>
      <w:pStyle w:val="Header"/>
      <w:rPr>
        <w:b/>
        <w:sz w:val="16"/>
        <w:szCs w:val="16"/>
        <w:lang w:val="pt-BR"/>
      </w:rPr>
    </w:pPr>
    <w:r>
      <w:rPr>
        <w:b/>
        <w:bCs/>
        <w:sz w:val="16"/>
        <w:szCs w:val="16"/>
        <w:lang w:val="pt-BR"/>
      </w:rPr>
      <w:t>Autorização do HIPAA</w:t>
    </w:r>
    <w:r w:rsidR="00917AF3">
      <w:rPr>
        <w:b/>
        <w:bCs/>
        <w:sz w:val="16"/>
        <w:szCs w:val="16"/>
        <w:lang w:val="pt-BR"/>
      </w:rPr>
      <w:t xml:space="preserve"> [</w:t>
    </w:r>
    <w:r w:rsidR="00917AF3">
      <w:rPr>
        <w:b/>
        <w:bCs/>
        <w:i/>
        <w:iCs/>
        <w:sz w:val="16"/>
        <w:szCs w:val="16"/>
        <w:lang w:val="pt-BR"/>
      </w:rPr>
      <w:t>Lei de Portabilidade e Responsabilidade de Seguros de Saúde</w:t>
    </w:r>
    <w:r w:rsidR="00917AF3">
      <w:rPr>
        <w:b/>
        <w:bCs/>
        <w:sz w:val="16"/>
        <w:szCs w:val="16"/>
        <w:lang w:val="pt-BR"/>
      </w:rPr>
      <w:t>]</w:t>
    </w:r>
  </w:p>
  <w:p w14:paraId="0CA48325" w14:textId="77777777" w:rsidR="003920D2" w:rsidRPr="00FB638D" w:rsidRDefault="003920D2" w:rsidP="003920D2">
    <w:pPr>
      <w:pStyle w:val="Header"/>
      <w:rPr>
        <w:sz w:val="16"/>
        <w:szCs w:val="16"/>
        <w:lang w:val="pt-BR"/>
      </w:rPr>
    </w:pPr>
    <w:r>
      <w:rPr>
        <w:sz w:val="16"/>
        <w:szCs w:val="16"/>
        <w:lang w:val="pt-BR"/>
      </w:rPr>
      <w:t>Dana-Farber/Harvard Cancer Center</w:t>
    </w:r>
  </w:p>
  <w:p w14:paraId="1E47D71E" w14:textId="15C944EE" w:rsidR="003920D2" w:rsidRPr="00FB638D" w:rsidRDefault="003920D2" w:rsidP="003920D2">
    <w:pPr>
      <w:pStyle w:val="Header"/>
      <w:pBdr>
        <w:bottom w:val="single" w:sz="4" w:space="1" w:color="auto"/>
      </w:pBdr>
      <w:rPr>
        <w:sz w:val="16"/>
        <w:szCs w:val="16"/>
        <w:lang w:val="pt-BR"/>
      </w:rPr>
    </w:pPr>
    <w:r>
      <w:rPr>
        <w:sz w:val="16"/>
        <w:szCs w:val="16"/>
        <w:lang w:val="pt-BR"/>
      </w:rPr>
      <w:t>BIDMC/BCH/BWH/DFCI/MGH</w:t>
    </w:r>
    <w:r>
      <w:rPr>
        <w:sz w:val="16"/>
        <w:szCs w:val="16"/>
        <w:lang w:val="pt-BR"/>
      </w:rPr>
      <w:tab/>
    </w:r>
    <w:r>
      <w:rPr>
        <w:sz w:val="16"/>
        <w:szCs w:val="16"/>
        <w:lang w:val="pt-BR"/>
      </w:rPr>
      <w:tab/>
    </w:r>
  </w:p>
  <w:p w14:paraId="3F3E6C52" w14:textId="77777777" w:rsidR="003920D2" w:rsidRPr="00FB638D" w:rsidRDefault="003920D2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0BA5"/>
    <w:multiLevelType w:val="hybridMultilevel"/>
    <w:tmpl w:val="76BA4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42E54"/>
    <w:multiLevelType w:val="hybridMultilevel"/>
    <w:tmpl w:val="021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2E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2B422F"/>
    <w:multiLevelType w:val="hybridMultilevel"/>
    <w:tmpl w:val="76BA4D18"/>
    <w:lvl w:ilvl="0" w:tplc="0409000F">
      <w:start w:val="1"/>
      <w:numFmt w:val="decimal"/>
      <w:pStyle w:val="InstructionsBullet"/>
      <w:lvlText w:val="%1."/>
      <w:lvlJc w:val="left"/>
      <w:pPr>
        <w:tabs>
          <w:tab w:val="num" w:pos="720"/>
        </w:tabs>
        <w:ind w:left="720" w:hanging="360"/>
      </w:pPr>
    </w:lvl>
    <w:lvl w:ilvl="1" w:tplc="B0BE1D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86930"/>
    <w:multiLevelType w:val="hybridMultilevel"/>
    <w:tmpl w:val="16E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326F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6"/>
        <w:szCs w:val="26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1NTKzMDA3MTcyNjVX0lEKTi0uzszPAykwrAUAdV/2LiwAAAA="/>
  </w:docVars>
  <w:rsids>
    <w:rsidRoot w:val="00725CA0"/>
    <w:rsid w:val="00007BDD"/>
    <w:rsid w:val="000432F0"/>
    <w:rsid w:val="000503A8"/>
    <w:rsid w:val="00074EE6"/>
    <w:rsid w:val="000A7E93"/>
    <w:rsid w:val="000B0A5F"/>
    <w:rsid w:val="000D4649"/>
    <w:rsid w:val="000E053D"/>
    <w:rsid w:val="00154B6A"/>
    <w:rsid w:val="00191E04"/>
    <w:rsid w:val="001C6E33"/>
    <w:rsid w:val="00203621"/>
    <w:rsid w:val="00212C70"/>
    <w:rsid w:val="002C533B"/>
    <w:rsid w:val="002D4C89"/>
    <w:rsid w:val="002D4F50"/>
    <w:rsid w:val="00317C51"/>
    <w:rsid w:val="003400D1"/>
    <w:rsid w:val="0036731D"/>
    <w:rsid w:val="00371474"/>
    <w:rsid w:val="00381201"/>
    <w:rsid w:val="00386D8A"/>
    <w:rsid w:val="003920D2"/>
    <w:rsid w:val="00430B02"/>
    <w:rsid w:val="00440BEA"/>
    <w:rsid w:val="00486009"/>
    <w:rsid w:val="004C6917"/>
    <w:rsid w:val="005C1A55"/>
    <w:rsid w:val="00604881"/>
    <w:rsid w:val="00630AD6"/>
    <w:rsid w:val="00680577"/>
    <w:rsid w:val="006A41D3"/>
    <w:rsid w:val="006B78B9"/>
    <w:rsid w:val="00716CDD"/>
    <w:rsid w:val="00725CA0"/>
    <w:rsid w:val="007548CC"/>
    <w:rsid w:val="00754AC3"/>
    <w:rsid w:val="00780ECA"/>
    <w:rsid w:val="0078158F"/>
    <w:rsid w:val="007B4947"/>
    <w:rsid w:val="007E3A5C"/>
    <w:rsid w:val="007E6EB9"/>
    <w:rsid w:val="00823CFB"/>
    <w:rsid w:val="00826B61"/>
    <w:rsid w:val="008519D1"/>
    <w:rsid w:val="008773C3"/>
    <w:rsid w:val="008822E5"/>
    <w:rsid w:val="008A2314"/>
    <w:rsid w:val="008D4E9C"/>
    <w:rsid w:val="00917AF3"/>
    <w:rsid w:val="009D3E9D"/>
    <w:rsid w:val="009E0262"/>
    <w:rsid w:val="009E405F"/>
    <w:rsid w:val="00A02CB8"/>
    <w:rsid w:val="00AC7CF2"/>
    <w:rsid w:val="00B32EBD"/>
    <w:rsid w:val="00B85004"/>
    <w:rsid w:val="00BA73AA"/>
    <w:rsid w:val="00BB40C5"/>
    <w:rsid w:val="00BD1E4C"/>
    <w:rsid w:val="00C24D04"/>
    <w:rsid w:val="00C40C8E"/>
    <w:rsid w:val="00C42359"/>
    <w:rsid w:val="00CC2BCE"/>
    <w:rsid w:val="00D776CF"/>
    <w:rsid w:val="00D93BF1"/>
    <w:rsid w:val="00DD094A"/>
    <w:rsid w:val="00DD234F"/>
    <w:rsid w:val="00E50AA0"/>
    <w:rsid w:val="00E933FA"/>
    <w:rsid w:val="00EA3F75"/>
    <w:rsid w:val="00FB638D"/>
    <w:rsid w:val="00FD7FB2"/>
    <w:rsid w:val="00FE4AF9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A34BB"/>
  <w15:chartTrackingRefBased/>
  <w15:docId w15:val="{1AC23C51-585E-4F2D-8A2A-62A9DB53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725CA0"/>
    <w:pPr>
      <w:spacing w:after="120" w:line="320" w:lineRule="exact"/>
    </w:pPr>
    <w:rPr>
      <w:rFonts w:ascii="Times" w:hAnsi="Times"/>
      <w:smallCaps/>
      <w:spacing w:val="-5"/>
      <w:sz w:val="32"/>
      <w:szCs w:val="20"/>
    </w:rPr>
  </w:style>
  <w:style w:type="paragraph" w:styleId="BodyTextIndent">
    <w:name w:val="Body Text Indent"/>
    <w:basedOn w:val="Normal"/>
    <w:link w:val="BodyTextIndentChar"/>
    <w:rsid w:val="00725CA0"/>
    <w:pPr>
      <w:ind w:left="1440"/>
      <w:jc w:val="both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5CA0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725CA0"/>
    <w:pPr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725CA0"/>
    <w:rPr>
      <w:rFonts w:ascii="Arial" w:eastAsia="Times New Roman" w:hAnsi="Arial" w:cs="Arial"/>
      <w:sz w:val="24"/>
      <w:szCs w:val="24"/>
    </w:rPr>
  </w:style>
  <w:style w:type="paragraph" w:customStyle="1" w:styleId="Paragraph">
    <w:name w:val="Paragraph"/>
    <w:basedOn w:val="Normal"/>
    <w:rsid w:val="00725CA0"/>
    <w:pPr>
      <w:spacing w:after="240" w:line="360" w:lineRule="exact"/>
    </w:pPr>
    <w:rPr>
      <w:rFonts w:ascii="Arial" w:hAnsi="Arial"/>
    </w:rPr>
  </w:style>
  <w:style w:type="paragraph" w:customStyle="1" w:styleId="InstructionsBullet">
    <w:name w:val="Instructions Bullet"/>
    <w:basedOn w:val="Normal"/>
    <w:uiPriority w:val="99"/>
    <w:rsid w:val="00725CA0"/>
    <w:pPr>
      <w:numPr>
        <w:numId w:val="1"/>
      </w:numPr>
      <w:spacing w:after="24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nhideWhenUsed/>
    <w:rsid w:val="00392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0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92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D2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rsid w:val="00317C51"/>
  </w:style>
  <w:style w:type="paragraph" w:styleId="ListParagraph">
    <w:name w:val="List Paragraph"/>
    <w:basedOn w:val="Normal"/>
    <w:uiPriority w:val="34"/>
    <w:qFormat/>
    <w:rsid w:val="000503A8"/>
    <w:pPr>
      <w:ind w:left="720"/>
    </w:pPr>
    <w:rPr>
      <w:rFonts w:ascii="Calibri" w:eastAsiaTheme="minorHAnsi" w:hAnsi="Calibri" w:cs="Calibri"/>
    </w:rPr>
  </w:style>
  <w:style w:type="paragraph" w:customStyle="1" w:styleId="ICDBodyText">
    <w:name w:val="ICD Body Text"/>
    <w:basedOn w:val="Normal"/>
    <w:link w:val="ICDBodyTextChar"/>
    <w:qFormat/>
    <w:rsid w:val="00C24D04"/>
    <w:rPr>
      <w:rFonts w:eastAsiaTheme="minorHAnsi" w:cstheme="minorBidi"/>
      <w:color w:val="000000"/>
      <w:szCs w:val="22"/>
    </w:rPr>
  </w:style>
  <w:style w:type="paragraph" w:customStyle="1" w:styleId="ICDTitleforPatients">
    <w:name w:val="ICD Title for Patients"/>
    <w:basedOn w:val="Normal"/>
    <w:next w:val="ICDBodyText"/>
    <w:link w:val="ICDTitleforPatientsChar"/>
    <w:qFormat/>
    <w:rsid w:val="00C24D04"/>
    <w:pPr>
      <w:contextualSpacing/>
      <w:jc w:val="center"/>
      <w:outlineLvl w:val="0"/>
    </w:pPr>
    <w:rPr>
      <w:rFonts w:eastAsiaTheme="majorEastAsia" w:cstheme="majorBidi"/>
      <w:b/>
      <w:color w:val="000000"/>
      <w:spacing w:val="-10"/>
      <w:kern w:val="28"/>
      <w:sz w:val="28"/>
      <w:szCs w:val="56"/>
    </w:rPr>
  </w:style>
  <w:style w:type="character" w:customStyle="1" w:styleId="ICDBodyTextChar">
    <w:name w:val="ICD Body Text Char"/>
    <w:basedOn w:val="DefaultParagraphFont"/>
    <w:link w:val="ICDBodyText"/>
    <w:rsid w:val="00C24D04"/>
    <w:rPr>
      <w:rFonts w:ascii="Times New Roman" w:hAnsi="Times New Roman"/>
      <w:color w:val="000000"/>
      <w:sz w:val="24"/>
    </w:rPr>
  </w:style>
  <w:style w:type="character" w:styleId="Hyperlink">
    <w:name w:val="Hyperlink"/>
    <w:aliases w:val="Avalere Hyperlink"/>
    <w:basedOn w:val="DefaultParagraphFont"/>
    <w:unhideWhenUsed/>
    <w:rsid w:val="00C24D04"/>
    <w:rPr>
      <w:color w:val="0563C1" w:themeColor="hyperlink"/>
      <w:u w:val="single"/>
    </w:rPr>
  </w:style>
  <w:style w:type="character" w:customStyle="1" w:styleId="ICDTitleforPatientsChar">
    <w:name w:val="ICD Title for Patients Char"/>
    <w:basedOn w:val="DefaultParagraphFont"/>
    <w:link w:val="ICDTitleforPatients"/>
    <w:rsid w:val="00C24D04"/>
    <w:rPr>
      <w:rFonts w:ascii="Times New Roman" w:eastAsiaTheme="majorEastAsia" w:hAnsi="Times New Roman" w:cstheme="majorBidi"/>
      <w:b/>
      <w:color w:val="000000"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39"/>
    <w:rsid w:val="001C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1CA37BF94F4DA50A47043A345772" ma:contentTypeVersion="12" ma:contentTypeDescription="Create a new document." ma:contentTypeScope="" ma:versionID="dd9da59d63d929edbf65be10aeba6460">
  <xsd:schema xmlns:xsd="http://www.w3.org/2001/XMLSchema" xmlns:xs="http://www.w3.org/2001/XMLSchema" xmlns:p="http://schemas.microsoft.com/office/2006/metadata/properties" xmlns:ns2="30a1572b-6426-42e9-b776-243d9351dd25" xmlns:ns3="ee26aab5-2259-4099-971c-998169a01316" targetNamespace="http://schemas.microsoft.com/office/2006/metadata/properties" ma:root="true" ma:fieldsID="9aba80d0e0bba3a8bfcebfdff8ef7028" ns2:_="" ns3:_="">
    <xsd:import namespace="30a1572b-6426-42e9-b776-243d9351dd25"/>
    <xsd:import namespace="ee26aab5-2259-4099-971c-998169a01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1572b-6426-42e9-b776-243d9351d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aab5-2259-4099-971c-998169a01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D5D9A-DD5A-4253-898B-706101E81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1572b-6426-42e9-b776-243d9351dd25"/>
    <ds:schemaRef ds:uri="ee26aab5-2259-4099-971c-998169a01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42D20-6D30-442B-BA5C-27C03F397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738C5-ABCC-4727-ABD9-57149312D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Huron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Insignares</dc:creator>
  <cp:keywords/>
  <dc:description/>
  <cp:lastModifiedBy>Sloboda, Lara N.</cp:lastModifiedBy>
  <cp:revision>2</cp:revision>
  <cp:lastPrinted>2020-09-30T02:49:00Z</cp:lastPrinted>
  <dcterms:created xsi:type="dcterms:W3CDTF">2022-01-18T20:28:00Z</dcterms:created>
  <dcterms:modified xsi:type="dcterms:W3CDTF">2022-01-18T20:28:00Z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0x01010021661CA37BF94F4DA50A47043A345772</vt:lpwstr>
  </property>
</Properties>
</file>